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BAC" w:rsidRDefault="00A20BAC" w:rsidP="00D42507">
      <w:pPr>
        <w:pStyle w:val="Datum"/>
        <w:spacing w:line="240" w:lineRule="auto"/>
        <w:ind w:right="567"/>
      </w:pPr>
    </w:p>
    <w:p w:rsidR="00867569" w:rsidRPr="00AA5FFD" w:rsidRDefault="00C5547E" w:rsidP="00D42507">
      <w:pPr>
        <w:pStyle w:val="Datum"/>
        <w:spacing w:line="240" w:lineRule="auto"/>
        <w:ind w:right="567"/>
      </w:pPr>
      <w:r>
        <w:t>12. října</w:t>
      </w:r>
      <w:r w:rsidR="00E41568">
        <w:t xml:space="preserve"> 2016</w:t>
      </w:r>
    </w:p>
    <w:p w:rsidR="006F7CE7" w:rsidRDefault="006F7CE7" w:rsidP="00D42507">
      <w:pPr>
        <w:pStyle w:val="Datum"/>
        <w:spacing w:line="240" w:lineRule="auto"/>
        <w:ind w:right="567"/>
      </w:pPr>
    </w:p>
    <w:p w:rsidR="00C5547E" w:rsidRDefault="00C5547E" w:rsidP="00D42507">
      <w:pPr>
        <w:pStyle w:val="Nadpis1"/>
        <w:spacing w:line="240" w:lineRule="auto"/>
        <w:ind w:right="567"/>
        <w:rPr>
          <w:color w:val="BD1B21"/>
          <w:sz w:val="30"/>
          <w:szCs w:val="30"/>
        </w:rPr>
      </w:pPr>
      <w:r>
        <w:rPr>
          <w:color w:val="BD1B21"/>
          <w:sz w:val="30"/>
          <w:szCs w:val="30"/>
        </w:rPr>
        <w:t>Vláda se zabývala vykazováním dat o odpadech</w:t>
      </w:r>
    </w:p>
    <w:p w:rsidR="00A20BAC" w:rsidRPr="00A20BAC" w:rsidRDefault="00A20BAC" w:rsidP="00A20BAC"/>
    <w:p w:rsidR="00C5547E" w:rsidRDefault="00C5547E" w:rsidP="000953EA">
      <w:pPr>
        <w:spacing w:line="240" w:lineRule="auto"/>
        <w:ind w:right="567"/>
        <w:jc w:val="left"/>
        <w:rPr>
          <w:rFonts w:cs="Arial"/>
          <w:b/>
          <w:szCs w:val="18"/>
        </w:rPr>
      </w:pPr>
      <w:r>
        <w:rPr>
          <w:rFonts w:cs="Arial"/>
          <w:b/>
          <w:szCs w:val="18"/>
        </w:rPr>
        <w:t>Vláda se dnes zabývala problémem dvojího vykazování dat o odpadech. Seznámila se</w:t>
      </w:r>
      <w:r w:rsidR="002A660C">
        <w:rPr>
          <w:rFonts w:cs="Arial"/>
          <w:b/>
          <w:szCs w:val="18"/>
        </w:rPr>
        <w:t> </w:t>
      </w:r>
      <w:r>
        <w:rPr>
          <w:rFonts w:cs="Arial"/>
          <w:b/>
          <w:szCs w:val="18"/>
        </w:rPr>
        <w:t>s ujednáním Českého statistického úřadu a Ministerstva životního prostředí, které</w:t>
      </w:r>
      <w:r w:rsidR="002A660C">
        <w:rPr>
          <w:rFonts w:cs="Arial"/>
          <w:b/>
          <w:szCs w:val="18"/>
        </w:rPr>
        <w:t> </w:t>
      </w:r>
      <w:r>
        <w:rPr>
          <w:rFonts w:cs="Arial"/>
          <w:b/>
          <w:szCs w:val="18"/>
        </w:rPr>
        <w:t>stanovuje postupy, jejichž cílem je odstranit nesoulady</w:t>
      </w:r>
      <w:r w:rsidRPr="00C5547E">
        <w:rPr>
          <w:rFonts w:cs="Arial"/>
          <w:b/>
          <w:szCs w:val="18"/>
        </w:rPr>
        <w:t xml:space="preserve"> mezi oficiálními statistickými daty ČSÚ potvrzenými </w:t>
      </w:r>
      <w:proofErr w:type="spellStart"/>
      <w:r w:rsidRPr="00C5547E">
        <w:rPr>
          <w:rFonts w:cs="Arial"/>
          <w:b/>
          <w:szCs w:val="18"/>
        </w:rPr>
        <w:t>Eurostatem</w:t>
      </w:r>
      <w:proofErr w:type="spellEnd"/>
      <w:r w:rsidRPr="00C5547E">
        <w:rPr>
          <w:rFonts w:cs="Arial"/>
          <w:b/>
          <w:szCs w:val="18"/>
        </w:rPr>
        <w:t xml:space="preserve"> a administrativními údaji resortu.</w:t>
      </w:r>
    </w:p>
    <w:p w:rsidR="00C5547E" w:rsidRDefault="00C5547E" w:rsidP="000953EA">
      <w:pPr>
        <w:spacing w:line="240" w:lineRule="auto"/>
        <w:ind w:right="567"/>
        <w:jc w:val="left"/>
        <w:rPr>
          <w:rFonts w:cs="Arial"/>
          <w:b/>
          <w:szCs w:val="18"/>
        </w:rPr>
      </w:pPr>
    </w:p>
    <w:p w:rsidR="00D35D6B" w:rsidRDefault="000953EA" w:rsidP="000953EA">
      <w:pPr>
        <w:spacing w:line="240" w:lineRule="auto"/>
        <w:ind w:right="567"/>
        <w:jc w:val="left"/>
      </w:pPr>
      <w:r>
        <w:t>Na tyto od</w:t>
      </w:r>
      <w:r w:rsidR="00D752BF">
        <w:t xml:space="preserve">lišnosti </w:t>
      </w:r>
      <w:r w:rsidR="002A586D">
        <w:t xml:space="preserve">nejen </w:t>
      </w:r>
      <w:r w:rsidR="00D752BF">
        <w:t>ČSÚ</w:t>
      </w:r>
      <w:r w:rsidR="002A586D">
        <w:t>, ale i Evropská komise</w:t>
      </w:r>
      <w:r w:rsidR="00D752BF">
        <w:t xml:space="preserve"> dlouhodobě upozorňoval</w:t>
      </w:r>
      <w:r w:rsidR="002A586D">
        <w:t>y</w:t>
      </w:r>
      <w:r w:rsidR="00D752BF">
        <w:t xml:space="preserve"> a </w:t>
      </w:r>
      <w:r>
        <w:t>několik let poukaz</w:t>
      </w:r>
      <w:r w:rsidR="00D752BF">
        <w:t>oval</w:t>
      </w:r>
      <w:r w:rsidR="002A586D">
        <w:t>y</w:t>
      </w:r>
      <w:r w:rsidR="00D752BF">
        <w:t xml:space="preserve"> </w:t>
      </w:r>
      <w:r w:rsidR="003B1AFC">
        <w:t>na nutnost jejich vyřešení</w:t>
      </w:r>
      <w:r w:rsidR="00C5547E">
        <w:t xml:space="preserve">. </w:t>
      </w:r>
      <w:r w:rsidR="00B2435E">
        <w:t>Na začátku roku proto s ohledem na zájmy České</w:t>
      </w:r>
      <w:r w:rsidR="002A660C">
        <w:t> </w:t>
      </w:r>
      <w:r w:rsidR="00B2435E">
        <w:t xml:space="preserve">republiky připravil </w:t>
      </w:r>
      <w:r w:rsidR="002A586D">
        <w:t xml:space="preserve">ČSÚ </w:t>
      </w:r>
      <w:r w:rsidR="00B2435E">
        <w:t>návrh ujednání, jehož podpisu všemi zúčastněnými však bylo dosaženo až v srpnu. Dokument má</w:t>
      </w:r>
      <w:r w:rsidR="00B2435E" w:rsidRPr="00B2435E">
        <w:t xml:space="preserve"> charakter společné deklarace, že mezi úřady existuje vůle a snaha </w:t>
      </w:r>
      <w:r w:rsidR="00D35D6B">
        <w:t xml:space="preserve">řešit </w:t>
      </w:r>
      <w:r w:rsidR="00B2435E" w:rsidRPr="00B2435E">
        <w:t>dlouhodobý problém dvojího vykazování dat v oblasti produkce odpadů</w:t>
      </w:r>
      <w:r w:rsidR="00B2435E">
        <w:t xml:space="preserve"> a</w:t>
      </w:r>
      <w:r w:rsidR="002A660C">
        <w:t> </w:t>
      </w:r>
      <w:r w:rsidR="00B2435E">
        <w:t>že</w:t>
      </w:r>
      <w:r w:rsidR="002A660C">
        <w:t> </w:t>
      </w:r>
      <w:r w:rsidR="00B2435E" w:rsidRPr="00B2435E">
        <w:t>tuto</w:t>
      </w:r>
      <w:r w:rsidR="002A660C">
        <w:t> </w:t>
      </w:r>
      <w:r w:rsidR="00B2435E" w:rsidRPr="00B2435E">
        <w:t>skutečnost chtějí deklarovat vůči Evropské komisi</w:t>
      </w:r>
      <w:r w:rsidR="00B2435E">
        <w:t xml:space="preserve">. První </w:t>
      </w:r>
      <w:r w:rsidR="00D35D6B">
        <w:t xml:space="preserve">úkoly </w:t>
      </w:r>
      <w:r w:rsidR="00B2435E">
        <w:t>tohoto dokumentu</w:t>
      </w:r>
      <w:r w:rsidR="00D35D6B">
        <w:t xml:space="preserve"> se</w:t>
      </w:r>
      <w:r w:rsidR="002A660C">
        <w:t> </w:t>
      </w:r>
      <w:r w:rsidR="00D35D6B">
        <w:t xml:space="preserve">začínají realizovat. </w:t>
      </w:r>
      <w:r w:rsidR="002A586D">
        <w:t xml:space="preserve">Bude </w:t>
      </w:r>
      <w:r w:rsidR="002A660C">
        <w:t xml:space="preserve">ovšem </w:t>
      </w:r>
      <w:r w:rsidR="002A586D">
        <w:t xml:space="preserve">záležet na Evropské </w:t>
      </w:r>
      <w:r w:rsidR="00D35D6B">
        <w:t>komis</w:t>
      </w:r>
      <w:r w:rsidR="002A586D">
        <w:t>i</w:t>
      </w:r>
      <w:r w:rsidR="002A660C">
        <w:t>,</w:t>
      </w:r>
      <w:r w:rsidR="002A586D">
        <w:t xml:space="preserve"> zda </w:t>
      </w:r>
      <w:r w:rsidR="002A660C">
        <w:t xml:space="preserve">v danou chvíli </w:t>
      </w:r>
      <w:r w:rsidR="002A586D">
        <w:t xml:space="preserve">bude </w:t>
      </w:r>
      <w:r w:rsidR="002A660C">
        <w:t>ujednání</w:t>
      </w:r>
      <w:r w:rsidR="002A660C" w:rsidDel="002A660C">
        <w:t xml:space="preserve"> </w:t>
      </w:r>
      <w:r w:rsidR="00D35D6B">
        <w:t xml:space="preserve">akceptovat, protože na straně zúčastněných subjektů </w:t>
      </w:r>
      <w:r w:rsidR="002A586D">
        <w:t xml:space="preserve">by měly být splněny </w:t>
      </w:r>
      <w:r w:rsidR="00E728C5">
        <w:t xml:space="preserve">ještě další podmínky. </w:t>
      </w:r>
      <w:r w:rsidR="002A660C">
        <w:t xml:space="preserve">Ty jsou </w:t>
      </w:r>
      <w:r w:rsidR="00D35D6B">
        <w:t>důležité pro čerpání evropských peněz</w:t>
      </w:r>
      <w:r w:rsidR="002A660C">
        <w:t xml:space="preserve"> a jsou </w:t>
      </w:r>
      <w:r w:rsidR="00D35D6B">
        <w:t>v kompetenci příslušných resortů</w:t>
      </w:r>
      <w:r w:rsidR="002A660C">
        <w:t>, nikoliv ČSÚ</w:t>
      </w:r>
      <w:r w:rsidR="00D35D6B">
        <w:t>.</w:t>
      </w:r>
    </w:p>
    <w:p w:rsidR="00D35D6B" w:rsidRDefault="00D35D6B" w:rsidP="000953EA">
      <w:pPr>
        <w:spacing w:line="240" w:lineRule="auto"/>
        <w:ind w:right="567"/>
        <w:jc w:val="left"/>
      </w:pPr>
    </w:p>
    <w:p w:rsidR="009D50E6" w:rsidRDefault="00795994" w:rsidP="000953EA">
      <w:pPr>
        <w:spacing w:line="240" w:lineRule="auto"/>
        <w:ind w:right="567"/>
        <w:jc w:val="left"/>
      </w:pPr>
      <w:r>
        <w:t>Ujednání stanovuje krátkodob</w:t>
      </w:r>
      <w:r w:rsidR="002A586D">
        <w:t>é</w:t>
      </w:r>
      <w:r w:rsidR="009D50E6">
        <w:t xml:space="preserve"> a </w:t>
      </w:r>
      <w:r w:rsidR="002A586D">
        <w:t>střednědobé úkoly pro zúčastněné strany</w:t>
      </w:r>
      <w:r w:rsidR="009D50E6">
        <w:t xml:space="preserve">. </w:t>
      </w:r>
      <w:r>
        <w:t xml:space="preserve">Pokud se týká krátkodobých závazků </w:t>
      </w:r>
      <w:r w:rsidR="002A586D">
        <w:t>Č</w:t>
      </w:r>
      <w:r>
        <w:t xml:space="preserve">SÚ, budou dodrženy v horizontu tří až šesti měsíců. </w:t>
      </w:r>
      <w:r w:rsidR="009D50E6">
        <w:t>ČSÚ z</w:t>
      </w:r>
      <w:r w:rsidR="00142FAE">
        <w:t>ajistí, aby </w:t>
      </w:r>
      <w:r w:rsidR="009D50E6">
        <w:t xml:space="preserve">údaje o produkci komunálního odpadu byly v informačních </w:t>
      </w:r>
      <w:r w:rsidR="002A586D">
        <w:t xml:space="preserve">systémech, zejména evropských, </w:t>
      </w:r>
      <w:r w:rsidR="009D50E6">
        <w:t>zveřejněny úhrnně, tj. včetně komunálního odpadu produkovaného obcemi, živnostníky i podniky. Ministerstvo životního prostředí přehodnotí metodu výpočtu produkce komunálního odpadu a odstraní duplicitní započítávání některých údajů.</w:t>
      </w:r>
    </w:p>
    <w:p w:rsidR="00142FAE" w:rsidRDefault="00142FAE" w:rsidP="000953EA">
      <w:pPr>
        <w:spacing w:line="240" w:lineRule="auto"/>
        <w:ind w:right="567"/>
        <w:jc w:val="left"/>
      </w:pPr>
    </w:p>
    <w:p w:rsidR="00142FAE" w:rsidRDefault="00142FAE" w:rsidP="000953EA">
      <w:pPr>
        <w:spacing w:line="240" w:lineRule="auto"/>
        <w:ind w:right="567"/>
        <w:jc w:val="left"/>
      </w:pPr>
      <w:r>
        <w:t>Dále v případě Ministerstva dojde k nezávislému auditu jeho</w:t>
      </w:r>
      <w:r w:rsidR="00795994">
        <w:t xml:space="preserve"> informačního systému odpadového hospodářství</w:t>
      </w:r>
      <w:r>
        <w:t xml:space="preserve">. V souvislosti s novým návrhem zákona o odpadech </w:t>
      </w:r>
      <w:r w:rsidR="002A586D">
        <w:t xml:space="preserve">je </w:t>
      </w:r>
      <w:r w:rsidR="002A660C">
        <w:t xml:space="preserve">kvůli </w:t>
      </w:r>
      <w:r w:rsidR="002A586D">
        <w:t xml:space="preserve">využití pro evropský statistický systém nezbytné </w:t>
      </w:r>
      <w:r>
        <w:t>zavedení hlášení na úrovni podniků, tj. za IČO, a harmonizování klasifikace využívání odpadů v souladu s evropským nařízením o statistice odpadů.</w:t>
      </w:r>
    </w:p>
    <w:p w:rsidR="000953EA" w:rsidRDefault="000953EA" w:rsidP="000953EA">
      <w:pPr>
        <w:spacing w:line="240" w:lineRule="auto"/>
        <w:ind w:right="567"/>
        <w:jc w:val="left"/>
      </w:pPr>
    </w:p>
    <w:p w:rsidR="00A20BAC" w:rsidRDefault="003E053F" w:rsidP="000953EA">
      <w:pPr>
        <w:spacing w:line="240" w:lineRule="auto"/>
        <w:ind w:right="567"/>
        <w:jc w:val="left"/>
      </w:pPr>
      <w:r>
        <w:t>Další</w:t>
      </w:r>
      <w:r w:rsidR="003C72C8">
        <w:t xml:space="preserve"> </w:t>
      </w:r>
      <w:r w:rsidR="000953EA">
        <w:t xml:space="preserve">informace jsou dostupné zde: </w:t>
      </w:r>
      <w:hyperlink r:id="rId8" w:history="1">
        <w:r w:rsidR="000953EA" w:rsidRPr="00FF4546">
          <w:rPr>
            <w:rStyle w:val="Hypertextovodkaz"/>
          </w:rPr>
          <w:t>https://www.czso.cz/csu/czso/evropskou-statistiku-o-odpadech-tvori-csu</w:t>
        </w:r>
      </w:hyperlink>
      <w:r w:rsidR="000953EA">
        <w:t xml:space="preserve">. </w:t>
      </w:r>
      <w:r w:rsidR="003B1AFC">
        <w:t xml:space="preserve">Publikace </w:t>
      </w:r>
      <w:r w:rsidR="000953EA">
        <w:t>s názvem Produkce, vyu</w:t>
      </w:r>
      <w:r w:rsidR="003B1AFC">
        <w:t>žití a odstranění odpadů – 2014 je zveřejněna na webových stránkách</w:t>
      </w:r>
      <w:r w:rsidR="00142FAE">
        <w:t xml:space="preserve"> ČSÚ</w:t>
      </w:r>
      <w:r w:rsidR="003B1AFC">
        <w:t xml:space="preserve">: </w:t>
      </w:r>
      <w:hyperlink r:id="rId9" w:history="1">
        <w:r w:rsidR="000953EA" w:rsidRPr="00FF4546">
          <w:rPr>
            <w:rStyle w:val="Hypertextovodkaz"/>
          </w:rPr>
          <w:t>https://www.czso.cz/csu/czso/produkce-vyuziti-a-odstraneni-odpadu-2014</w:t>
        </w:r>
      </w:hyperlink>
      <w:r w:rsidR="000953EA">
        <w:t>.</w:t>
      </w:r>
    </w:p>
    <w:p w:rsidR="00C514A6" w:rsidRDefault="00C514A6" w:rsidP="00D42507">
      <w:pPr>
        <w:spacing w:line="240" w:lineRule="auto"/>
        <w:jc w:val="left"/>
        <w:rPr>
          <w:b/>
          <w:szCs w:val="20"/>
        </w:rPr>
      </w:pPr>
    </w:p>
    <w:p w:rsidR="00D752BF" w:rsidRDefault="00D752BF" w:rsidP="00D42507">
      <w:pPr>
        <w:spacing w:line="240" w:lineRule="auto"/>
        <w:jc w:val="left"/>
        <w:rPr>
          <w:b/>
          <w:szCs w:val="20"/>
        </w:rPr>
      </w:pPr>
    </w:p>
    <w:p w:rsidR="00D752BF" w:rsidRDefault="00D752BF" w:rsidP="00D42507">
      <w:pPr>
        <w:spacing w:line="240" w:lineRule="auto"/>
        <w:jc w:val="left"/>
        <w:rPr>
          <w:b/>
          <w:szCs w:val="20"/>
        </w:rPr>
      </w:pPr>
    </w:p>
    <w:p w:rsidR="00142FAE" w:rsidRDefault="00142FAE" w:rsidP="00D42507">
      <w:pPr>
        <w:spacing w:line="240" w:lineRule="auto"/>
        <w:jc w:val="left"/>
        <w:rPr>
          <w:b/>
          <w:szCs w:val="20"/>
        </w:rPr>
      </w:pPr>
    </w:p>
    <w:p w:rsidR="00836C5D" w:rsidRPr="00AA5FFD" w:rsidRDefault="00836C5D" w:rsidP="00D42507">
      <w:pPr>
        <w:spacing w:line="240" w:lineRule="auto"/>
        <w:jc w:val="left"/>
        <w:rPr>
          <w:b/>
          <w:szCs w:val="20"/>
        </w:rPr>
      </w:pPr>
      <w:r w:rsidRPr="00AA5FFD">
        <w:rPr>
          <w:b/>
          <w:szCs w:val="20"/>
        </w:rPr>
        <w:t>Kontakt:</w:t>
      </w:r>
    </w:p>
    <w:p w:rsidR="00836C5D" w:rsidRPr="00AA5FFD" w:rsidRDefault="00836C5D" w:rsidP="00D42507">
      <w:pPr>
        <w:spacing w:line="240" w:lineRule="auto"/>
        <w:jc w:val="left"/>
        <w:rPr>
          <w:szCs w:val="20"/>
        </w:rPr>
      </w:pPr>
      <w:r w:rsidRPr="00AA5FFD">
        <w:rPr>
          <w:szCs w:val="20"/>
        </w:rPr>
        <w:t>Petra Báčová</w:t>
      </w:r>
    </w:p>
    <w:p w:rsidR="00836C5D" w:rsidRPr="00AA5FFD" w:rsidRDefault="00836C5D" w:rsidP="00D42507">
      <w:pPr>
        <w:spacing w:line="240" w:lineRule="auto"/>
        <w:jc w:val="left"/>
        <w:rPr>
          <w:szCs w:val="20"/>
        </w:rPr>
      </w:pPr>
      <w:r w:rsidRPr="00AA5FFD">
        <w:rPr>
          <w:szCs w:val="20"/>
        </w:rPr>
        <w:t>tisková mluvčí ČSÚ</w:t>
      </w:r>
    </w:p>
    <w:p w:rsidR="00836C5D" w:rsidRPr="00AA5FFD" w:rsidRDefault="00836C5D" w:rsidP="00D42507">
      <w:pPr>
        <w:spacing w:line="240" w:lineRule="auto"/>
        <w:jc w:val="left"/>
        <w:rPr>
          <w:szCs w:val="20"/>
        </w:rPr>
      </w:pPr>
      <w:r w:rsidRPr="00AA5FFD">
        <w:rPr>
          <w:szCs w:val="20"/>
        </w:rPr>
        <w:t>tel.: 274 052 017</w:t>
      </w:r>
    </w:p>
    <w:p w:rsidR="00836C5D" w:rsidRPr="00AA5FFD" w:rsidRDefault="00836C5D" w:rsidP="00D42507">
      <w:pPr>
        <w:spacing w:line="240" w:lineRule="auto"/>
        <w:jc w:val="left"/>
        <w:rPr>
          <w:szCs w:val="20"/>
        </w:rPr>
      </w:pPr>
      <w:r w:rsidRPr="00AA5FFD">
        <w:rPr>
          <w:szCs w:val="20"/>
        </w:rPr>
        <w:t>mob.: 778 727 232</w:t>
      </w:r>
    </w:p>
    <w:p w:rsidR="004F5EB0" w:rsidRDefault="00836C5D" w:rsidP="00D42507">
      <w:pPr>
        <w:spacing w:line="240" w:lineRule="auto"/>
        <w:jc w:val="left"/>
        <w:rPr>
          <w:szCs w:val="20"/>
        </w:rPr>
      </w:pPr>
      <w:r w:rsidRPr="00AA5FFD">
        <w:rPr>
          <w:szCs w:val="20"/>
        </w:rPr>
        <w:t xml:space="preserve">e-mail: </w:t>
      </w:r>
      <w:r w:rsidR="004F5EB0" w:rsidRPr="008F332D">
        <w:rPr>
          <w:szCs w:val="20"/>
        </w:rPr>
        <w:t>petra.bacova@czso.cz</w:t>
      </w:r>
    </w:p>
    <w:sectPr w:rsidR="004F5EB0" w:rsidSect="00623231">
      <w:headerReference w:type="default" r:id="rId10"/>
      <w:footerReference w:type="default" r:id="rId11"/>
      <w:pgSz w:w="11907" w:h="16839" w:code="9"/>
      <w:pgMar w:top="2656" w:right="850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3C0" w:rsidRDefault="00D763C0" w:rsidP="00BA6370">
      <w:r>
        <w:separator/>
      </w:r>
    </w:p>
  </w:endnote>
  <w:endnote w:type="continuationSeparator" w:id="0">
    <w:p w:rsidR="00D763C0" w:rsidRDefault="00D763C0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BF0583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0" type="#_x0000_t202" style="position:absolute;left:0;text-align:left;margin-left:99.2pt;margin-top:773.9pt;width:427.2pt;height:40.25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</w:t>
                  </w:r>
                  <w:proofErr w:type="gramStart"/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>tel.</w:t>
                </w:r>
                <w:proofErr w:type="gramEnd"/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BF0583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BF0583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3E053F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BF0583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3C0" w:rsidRDefault="00D763C0" w:rsidP="00BA6370">
      <w:r>
        <w:separator/>
      </w:r>
    </w:p>
  </w:footnote>
  <w:footnote w:type="continuationSeparator" w:id="0">
    <w:p w:rsidR="00D763C0" w:rsidRDefault="00D763C0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BF0583">
    <w:pPr>
      <w:pStyle w:val="Zhlav"/>
    </w:pPr>
    <w:r>
      <w:rPr>
        <w:noProof/>
        <w:lang w:eastAsia="cs-CZ"/>
      </w:rPr>
      <w:pict>
        <v:group id="_x0000_s2051" style="position:absolute;left:0;text-align:left;margin-left:-70.95pt;margin-top:6.6pt;width:498.35pt;height:82.35pt;z-index:3" coordorigin="566,859" coordsize="9967,1647">
          <v:rect id="_x0000_s2052" style="position:absolute;left:1214;top:909;width:676;height:154" fillcolor="#0071bc" stroked="f"/>
          <v:rect id="_x0000_s2053" style="position:absolute;left:566;top:1139;width:1324;height:154" fillcolor="#0071bc" stroked="f"/>
          <v:rect id="_x0000_s2054" style="position:absolute;left:1287;top:1369;width:603;height:153" fillcolor="#0071bc" stroked="f"/>
          <v:shape id="_x0000_s2055" style="position:absolute;left:1968;top:1319;width:600;height:207" coordsize="1200,415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/>
            <o:lock v:ext="edit" verticies="t"/>
          </v:shape>
          <v:shape id="_x0000_s2056" style="position:absolute;left:1961;top:1089;width:1319;height:208" coordsize="2637,416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/>
            <o:lock v:ext="edit" verticies="t"/>
          </v:shape>
          <v:shape id="_x0000_s2057" style="position:absolute;left:1961;top:859;width:679;height:208" coordsize="1358,416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/>
            <o:lock v:ext="edit" verticies="t"/>
          </v:shape>
          <v:rect id="_x0000_s2058" style="position:absolute;left:1958;top:1938;width:8575;height:568" fillcolor="#0071bc" stroked="f"/>
          <v:shape id="_x0000_s2059" style="position:absolute;left:2173;top:2081;width:2331;height:254" coordsize="4662,508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/>
            <o:lock v:ext="edit" verticies="t"/>
          </v:shape>
          <v:shape id="_x0000_s2060" style="position:absolute;left:6638;top:1385;width:3880;height:178" coordsize="7760,357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r,xm1197,170r24,l1221,149r-24,l1197,101r-23,l1174,149r-13,l1161,170r13,l1174,282r23,l1197,170xm1264,149r-22,l1242,282r22,l1264,149xm1253,83r-6,1l1242,88r-4,5l1237,99r1,4l1238,105r2,3l1242,110r2,3l1247,114r3,1l1253,115r7,-1l1265,110r4,-5l1270,99r-1,-6l1265,88r-5,-4l1253,83r,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r,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r,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r,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r,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r,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r,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r,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r,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/>
            <o:lock v:ext="edit" verticies="t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3EFB"/>
    <w:multiLevelType w:val="hybridMultilevel"/>
    <w:tmpl w:val="C0E82620"/>
    <w:lvl w:ilvl="0" w:tplc="E17AC0C4">
      <w:start w:val="1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064EC"/>
    <w:multiLevelType w:val="hybridMultilevel"/>
    <w:tmpl w:val="924E274C"/>
    <w:lvl w:ilvl="0" w:tplc="F8B0203A">
      <w:start w:val="1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oNotTrackMoves/>
  <w:defaultTabStop w:val="720"/>
  <w:hyphenationZone w:val="425"/>
  <w:characterSpacingControl w:val="doNotCompress"/>
  <w:hdrShapeDefaults>
    <o:shapedefaults v:ext="edit" spidmax="15362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4A8A"/>
    <w:rsid w:val="0001150A"/>
    <w:rsid w:val="00013041"/>
    <w:rsid w:val="00022D8E"/>
    <w:rsid w:val="00043BF4"/>
    <w:rsid w:val="00045366"/>
    <w:rsid w:val="00054437"/>
    <w:rsid w:val="0007797F"/>
    <w:rsid w:val="00082324"/>
    <w:rsid w:val="000842D2"/>
    <w:rsid w:val="000843A5"/>
    <w:rsid w:val="00085CEA"/>
    <w:rsid w:val="00093086"/>
    <w:rsid w:val="000953EA"/>
    <w:rsid w:val="000A2FB5"/>
    <w:rsid w:val="000A7F1A"/>
    <w:rsid w:val="000B6F63"/>
    <w:rsid w:val="000C116D"/>
    <w:rsid w:val="000C435D"/>
    <w:rsid w:val="00112B2D"/>
    <w:rsid w:val="001252D1"/>
    <w:rsid w:val="00137600"/>
    <w:rsid w:val="001404AB"/>
    <w:rsid w:val="00142FAE"/>
    <w:rsid w:val="00146745"/>
    <w:rsid w:val="001658A9"/>
    <w:rsid w:val="0017231D"/>
    <w:rsid w:val="001776E2"/>
    <w:rsid w:val="001810DC"/>
    <w:rsid w:val="00183C7E"/>
    <w:rsid w:val="00194384"/>
    <w:rsid w:val="00196904"/>
    <w:rsid w:val="001A59BF"/>
    <w:rsid w:val="001B607F"/>
    <w:rsid w:val="001C1AE1"/>
    <w:rsid w:val="001C4D19"/>
    <w:rsid w:val="001D369A"/>
    <w:rsid w:val="001D6F92"/>
    <w:rsid w:val="001E56A5"/>
    <w:rsid w:val="001E56B2"/>
    <w:rsid w:val="002042A3"/>
    <w:rsid w:val="00205A2F"/>
    <w:rsid w:val="002070FB"/>
    <w:rsid w:val="00213729"/>
    <w:rsid w:val="00217292"/>
    <w:rsid w:val="002272A6"/>
    <w:rsid w:val="00233980"/>
    <w:rsid w:val="002406FA"/>
    <w:rsid w:val="002460EA"/>
    <w:rsid w:val="002812BA"/>
    <w:rsid w:val="002848D5"/>
    <w:rsid w:val="002848DA"/>
    <w:rsid w:val="002946AB"/>
    <w:rsid w:val="002A586D"/>
    <w:rsid w:val="002A660C"/>
    <w:rsid w:val="002B2E47"/>
    <w:rsid w:val="002C2438"/>
    <w:rsid w:val="002D3685"/>
    <w:rsid w:val="002D6A6C"/>
    <w:rsid w:val="002D7F26"/>
    <w:rsid w:val="002E162D"/>
    <w:rsid w:val="002F28F1"/>
    <w:rsid w:val="002F449A"/>
    <w:rsid w:val="003160CC"/>
    <w:rsid w:val="0031716E"/>
    <w:rsid w:val="00322412"/>
    <w:rsid w:val="0032548A"/>
    <w:rsid w:val="003301A3"/>
    <w:rsid w:val="00335B19"/>
    <w:rsid w:val="00341AD8"/>
    <w:rsid w:val="00354380"/>
    <w:rsid w:val="00354C39"/>
    <w:rsid w:val="0035578A"/>
    <w:rsid w:val="00356FA0"/>
    <w:rsid w:val="00357C39"/>
    <w:rsid w:val="0036777B"/>
    <w:rsid w:val="00372DE0"/>
    <w:rsid w:val="0038282A"/>
    <w:rsid w:val="00397580"/>
    <w:rsid w:val="003A1794"/>
    <w:rsid w:val="003A45C8"/>
    <w:rsid w:val="003A478A"/>
    <w:rsid w:val="003B1AFC"/>
    <w:rsid w:val="003C2DCF"/>
    <w:rsid w:val="003C72C8"/>
    <w:rsid w:val="003C7FE7"/>
    <w:rsid w:val="003D02AA"/>
    <w:rsid w:val="003D0499"/>
    <w:rsid w:val="003E053F"/>
    <w:rsid w:val="003F526A"/>
    <w:rsid w:val="00405244"/>
    <w:rsid w:val="00406FD8"/>
    <w:rsid w:val="00412C65"/>
    <w:rsid w:val="00413A9D"/>
    <w:rsid w:val="004233CC"/>
    <w:rsid w:val="0042535E"/>
    <w:rsid w:val="00441B97"/>
    <w:rsid w:val="004436EE"/>
    <w:rsid w:val="00444F2D"/>
    <w:rsid w:val="0045547F"/>
    <w:rsid w:val="00491858"/>
    <w:rsid w:val="004920AD"/>
    <w:rsid w:val="00497A3F"/>
    <w:rsid w:val="004D05B3"/>
    <w:rsid w:val="004D4B8B"/>
    <w:rsid w:val="004E2A47"/>
    <w:rsid w:val="004E479E"/>
    <w:rsid w:val="004E583B"/>
    <w:rsid w:val="004F5EB0"/>
    <w:rsid w:val="004F78E6"/>
    <w:rsid w:val="00512D99"/>
    <w:rsid w:val="00514E81"/>
    <w:rsid w:val="005310FC"/>
    <w:rsid w:val="00531DBB"/>
    <w:rsid w:val="00543BCA"/>
    <w:rsid w:val="005451A8"/>
    <w:rsid w:val="00547859"/>
    <w:rsid w:val="00583054"/>
    <w:rsid w:val="005A0D72"/>
    <w:rsid w:val="005D39E5"/>
    <w:rsid w:val="005E5D66"/>
    <w:rsid w:val="005F699D"/>
    <w:rsid w:val="005F79FB"/>
    <w:rsid w:val="00604406"/>
    <w:rsid w:val="00605F4A"/>
    <w:rsid w:val="00607822"/>
    <w:rsid w:val="006103AA"/>
    <w:rsid w:val="006113AB"/>
    <w:rsid w:val="00613BBF"/>
    <w:rsid w:val="0061494A"/>
    <w:rsid w:val="00622B80"/>
    <w:rsid w:val="00623231"/>
    <w:rsid w:val="006232C0"/>
    <w:rsid w:val="0064139A"/>
    <w:rsid w:val="00644A8A"/>
    <w:rsid w:val="00650D89"/>
    <w:rsid w:val="00657D11"/>
    <w:rsid w:val="0066093D"/>
    <w:rsid w:val="006649DB"/>
    <w:rsid w:val="00675D16"/>
    <w:rsid w:val="0068796B"/>
    <w:rsid w:val="006B223F"/>
    <w:rsid w:val="006C0F88"/>
    <w:rsid w:val="006C6B3F"/>
    <w:rsid w:val="006D389E"/>
    <w:rsid w:val="006D7574"/>
    <w:rsid w:val="006E024F"/>
    <w:rsid w:val="006E4E81"/>
    <w:rsid w:val="006F7CE7"/>
    <w:rsid w:val="00707F7D"/>
    <w:rsid w:val="007133A3"/>
    <w:rsid w:val="00717EC5"/>
    <w:rsid w:val="00721893"/>
    <w:rsid w:val="00730135"/>
    <w:rsid w:val="00734F50"/>
    <w:rsid w:val="00737B80"/>
    <w:rsid w:val="007568D7"/>
    <w:rsid w:val="007576C3"/>
    <w:rsid w:val="00791164"/>
    <w:rsid w:val="00794D39"/>
    <w:rsid w:val="00795994"/>
    <w:rsid w:val="00795CD4"/>
    <w:rsid w:val="007A57F2"/>
    <w:rsid w:val="007B1235"/>
    <w:rsid w:val="007B1333"/>
    <w:rsid w:val="007B45FC"/>
    <w:rsid w:val="007C17C5"/>
    <w:rsid w:val="007D52D3"/>
    <w:rsid w:val="007E20CE"/>
    <w:rsid w:val="007E3B34"/>
    <w:rsid w:val="007E4624"/>
    <w:rsid w:val="007F4AEB"/>
    <w:rsid w:val="007F5BBD"/>
    <w:rsid w:val="007F75B2"/>
    <w:rsid w:val="008043C4"/>
    <w:rsid w:val="00807495"/>
    <w:rsid w:val="0081251A"/>
    <w:rsid w:val="00824AC1"/>
    <w:rsid w:val="00831B1B"/>
    <w:rsid w:val="00836C5D"/>
    <w:rsid w:val="00861D0E"/>
    <w:rsid w:val="00867569"/>
    <w:rsid w:val="00887AC5"/>
    <w:rsid w:val="008A750A"/>
    <w:rsid w:val="008A7A3A"/>
    <w:rsid w:val="008C384C"/>
    <w:rsid w:val="008D0F11"/>
    <w:rsid w:val="008D7825"/>
    <w:rsid w:val="008F332D"/>
    <w:rsid w:val="008F3499"/>
    <w:rsid w:val="008F35B4"/>
    <w:rsid w:val="008F4B34"/>
    <w:rsid w:val="008F73B4"/>
    <w:rsid w:val="00902EFA"/>
    <w:rsid w:val="00914E4C"/>
    <w:rsid w:val="00920B2C"/>
    <w:rsid w:val="00933D8E"/>
    <w:rsid w:val="0094402F"/>
    <w:rsid w:val="00947AD7"/>
    <w:rsid w:val="0095077E"/>
    <w:rsid w:val="009668FF"/>
    <w:rsid w:val="0097503F"/>
    <w:rsid w:val="00986AE2"/>
    <w:rsid w:val="0099001D"/>
    <w:rsid w:val="009B44CE"/>
    <w:rsid w:val="009B55B1"/>
    <w:rsid w:val="009B6F87"/>
    <w:rsid w:val="009D50E6"/>
    <w:rsid w:val="009E6410"/>
    <w:rsid w:val="00A20BAC"/>
    <w:rsid w:val="00A25201"/>
    <w:rsid w:val="00A4343D"/>
    <w:rsid w:val="00A4352C"/>
    <w:rsid w:val="00A502F1"/>
    <w:rsid w:val="00A62E0F"/>
    <w:rsid w:val="00A63AA2"/>
    <w:rsid w:val="00A647D4"/>
    <w:rsid w:val="00A70A83"/>
    <w:rsid w:val="00A76D47"/>
    <w:rsid w:val="00A77F04"/>
    <w:rsid w:val="00A81EB3"/>
    <w:rsid w:val="00A842CF"/>
    <w:rsid w:val="00AA5FFD"/>
    <w:rsid w:val="00AE6D5B"/>
    <w:rsid w:val="00AE7B68"/>
    <w:rsid w:val="00B009FB"/>
    <w:rsid w:val="00B00C1D"/>
    <w:rsid w:val="00B03E21"/>
    <w:rsid w:val="00B2101E"/>
    <w:rsid w:val="00B2435E"/>
    <w:rsid w:val="00B50D9C"/>
    <w:rsid w:val="00B51FC7"/>
    <w:rsid w:val="00B5349C"/>
    <w:rsid w:val="00B77672"/>
    <w:rsid w:val="00B84B82"/>
    <w:rsid w:val="00B9093D"/>
    <w:rsid w:val="00B97748"/>
    <w:rsid w:val="00BA439F"/>
    <w:rsid w:val="00BA6370"/>
    <w:rsid w:val="00BA6651"/>
    <w:rsid w:val="00BB4D20"/>
    <w:rsid w:val="00BC3AA6"/>
    <w:rsid w:val="00BC3B0D"/>
    <w:rsid w:val="00BE1A24"/>
    <w:rsid w:val="00BF0583"/>
    <w:rsid w:val="00C030DE"/>
    <w:rsid w:val="00C06D60"/>
    <w:rsid w:val="00C174E1"/>
    <w:rsid w:val="00C250B6"/>
    <w:rsid w:val="00C269D4"/>
    <w:rsid w:val="00C2780E"/>
    <w:rsid w:val="00C30E12"/>
    <w:rsid w:val="00C4160D"/>
    <w:rsid w:val="00C439CE"/>
    <w:rsid w:val="00C514A6"/>
    <w:rsid w:val="00C52466"/>
    <w:rsid w:val="00C5547E"/>
    <w:rsid w:val="00C82BC0"/>
    <w:rsid w:val="00C8406E"/>
    <w:rsid w:val="00CA6CE5"/>
    <w:rsid w:val="00CB2709"/>
    <w:rsid w:val="00CB6F89"/>
    <w:rsid w:val="00CC0E7E"/>
    <w:rsid w:val="00CC5C73"/>
    <w:rsid w:val="00CC77F8"/>
    <w:rsid w:val="00CE228C"/>
    <w:rsid w:val="00CE476C"/>
    <w:rsid w:val="00CF545B"/>
    <w:rsid w:val="00D018F0"/>
    <w:rsid w:val="00D06730"/>
    <w:rsid w:val="00D12D3C"/>
    <w:rsid w:val="00D27074"/>
    <w:rsid w:val="00D27117"/>
    <w:rsid w:val="00D27D69"/>
    <w:rsid w:val="00D3520E"/>
    <w:rsid w:val="00D35D6B"/>
    <w:rsid w:val="00D42507"/>
    <w:rsid w:val="00D448C2"/>
    <w:rsid w:val="00D56DB2"/>
    <w:rsid w:val="00D666C3"/>
    <w:rsid w:val="00D752BF"/>
    <w:rsid w:val="00D763C0"/>
    <w:rsid w:val="00DA40CC"/>
    <w:rsid w:val="00DB7DC4"/>
    <w:rsid w:val="00DC1382"/>
    <w:rsid w:val="00DE4EBC"/>
    <w:rsid w:val="00DE73D5"/>
    <w:rsid w:val="00DF47FE"/>
    <w:rsid w:val="00E02FC5"/>
    <w:rsid w:val="00E07290"/>
    <w:rsid w:val="00E131DB"/>
    <w:rsid w:val="00E2374E"/>
    <w:rsid w:val="00E26704"/>
    <w:rsid w:val="00E27C40"/>
    <w:rsid w:val="00E31980"/>
    <w:rsid w:val="00E41568"/>
    <w:rsid w:val="00E4789A"/>
    <w:rsid w:val="00E51955"/>
    <w:rsid w:val="00E5771E"/>
    <w:rsid w:val="00E63256"/>
    <w:rsid w:val="00E6423C"/>
    <w:rsid w:val="00E728C5"/>
    <w:rsid w:val="00E851F8"/>
    <w:rsid w:val="00E92DE4"/>
    <w:rsid w:val="00E93830"/>
    <w:rsid w:val="00E93E0E"/>
    <w:rsid w:val="00EA0D59"/>
    <w:rsid w:val="00EB1ED3"/>
    <w:rsid w:val="00EB345C"/>
    <w:rsid w:val="00EC2D51"/>
    <w:rsid w:val="00ED186E"/>
    <w:rsid w:val="00EE0FD2"/>
    <w:rsid w:val="00EE6E0B"/>
    <w:rsid w:val="00EF6028"/>
    <w:rsid w:val="00F036FF"/>
    <w:rsid w:val="00F14CD6"/>
    <w:rsid w:val="00F22506"/>
    <w:rsid w:val="00F26395"/>
    <w:rsid w:val="00F40B2B"/>
    <w:rsid w:val="00F4335D"/>
    <w:rsid w:val="00F46F18"/>
    <w:rsid w:val="00F47F58"/>
    <w:rsid w:val="00F75FBC"/>
    <w:rsid w:val="00F8186E"/>
    <w:rsid w:val="00F848A6"/>
    <w:rsid w:val="00F970C6"/>
    <w:rsid w:val="00FB005B"/>
    <w:rsid w:val="00FB060E"/>
    <w:rsid w:val="00FB687C"/>
    <w:rsid w:val="00FD1DCF"/>
    <w:rsid w:val="00FD3A12"/>
    <w:rsid w:val="00FE0A34"/>
    <w:rsid w:val="00FE35FF"/>
    <w:rsid w:val="00FF0A23"/>
    <w:rsid w:val="00FF0E01"/>
    <w:rsid w:val="00FF53F5"/>
    <w:rsid w:val="00FF616D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table" w:styleId="Mkatabulky">
    <w:name w:val="Table Grid"/>
    <w:basedOn w:val="Normlntabulka"/>
    <w:uiPriority w:val="59"/>
    <w:rsid w:val="00914E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6C5D"/>
    <w:rPr>
      <w:szCs w:val="20"/>
      <w:lang/>
    </w:rPr>
  </w:style>
  <w:style w:type="character" w:customStyle="1" w:styleId="TextpoznpodarouChar">
    <w:name w:val="Text pozn. pod čarou Char"/>
    <w:link w:val="Textpoznpodarou"/>
    <w:uiPriority w:val="99"/>
    <w:semiHidden/>
    <w:rsid w:val="00836C5D"/>
    <w:rPr>
      <w:rFonts w:ascii="Arial" w:hAnsi="Arial"/>
      <w:lang w:eastAsia="en-US"/>
    </w:rPr>
  </w:style>
  <w:style w:type="character" w:styleId="Znakapoznpodarou">
    <w:name w:val="footnote reference"/>
    <w:uiPriority w:val="99"/>
    <w:semiHidden/>
    <w:unhideWhenUsed/>
    <w:rsid w:val="00836C5D"/>
    <w:rPr>
      <w:vertAlign w:val="superscript"/>
    </w:rPr>
  </w:style>
  <w:style w:type="character" w:styleId="Sledovanodkaz">
    <w:name w:val="FollowedHyperlink"/>
    <w:uiPriority w:val="99"/>
    <w:semiHidden/>
    <w:unhideWhenUsed/>
    <w:rsid w:val="00B97748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5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2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4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58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41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1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4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1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4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evropskou-statistiku-o-odpadech-tvori-cs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zso.cz/csu/czso/produkce-vyuziti-a-odstraneni-odpadu-2014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COVA~1\AppData\Local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AE658-BEF1-40F4-AC70-4EA1C8E86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</Template>
  <TotalTime>5</TotalTime>
  <Pages>1</Pages>
  <Words>379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2612</CharactersWithSpaces>
  <SharedDoc>false</SharedDoc>
  <HLinks>
    <vt:vector size="24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https://www.czso.cz/csu/czso/produkce-vyuziti-a-odstraneni-odpadu-2014</vt:lpwstr>
      </vt:variant>
      <vt:variant>
        <vt:lpwstr/>
      </vt:variant>
      <vt:variant>
        <vt:i4>2687082</vt:i4>
      </vt:variant>
      <vt:variant>
        <vt:i4>0</vt:i4>
      </vt:variant>
      <vt:variant>
        <vt:i4>0</vt:i4>
      </vt:variant>
      <vt:variant>
        <vt:i4>5</vt:i4>
      </vt:variant>
      <vt:variant>
        <vt:lpwstr>https://www.czso.cz/csu/czso/evropskou-statistiku-o-odpadech-tvori-csu</vt:lpwstr>
      </vt:variant>
      <vt:variant>
        <vt:lpwstr/>
      </vt:variant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Mluvčí ČSÚ</cp:lastModifiedBy>
  <cp:revision>6</cp:revision>
  <cp:lastPrinted>2016-10-12T09:19:00Z</cp:lastPrinted>
  <dcterms:created xsi:type="dcterms:W3CDTF">2016-10-12T06:04:00Z</dcterms:created>
  <dcterms:modified xsi:type="dcterms:W3CDTF">2016-10-12T09:24:00Z</dcterms:modified>
</cp:coreProperties>
</file>